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5AD9" w14:textId="3946C5E4"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 xml:space="preserve">podle zákona č. 106/1999 Sb., </w:t>
      </w:r>
      <w:r w:rsidR="00736D4E">
        <w:rPr>
          <w:rFonts w:ascii="Arial" w:hAnsi="Arial" w:cs="Arial"/>
          <w:b/>
        </w:rPr>
        <w:br/>
      </w:r>
      <w:r w:rsidR="0008786E" w:rsidRPr="0008786E">
        <w:rPr>
          <w:rFonts w:ascii="Arial" w:hAnsi="Arial" w:cs="Arial"/>
          <w:b/>
        </w:rPr>
        <w:t>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</w:t>
      </w:r>
      <w:r w:rsidR="002A5C06">
        <w:rPr>
          <w:rFonts w:ascii="Arial" w:hAnsi="Arial" w:cs="Arial"/>
          <w:b/>
          <w:bCs/>
        </w:rPr>
        <w:t>2</w:t>
      </w:r>
      <w:r w:rsidR="004B1FB2">
        <w:rPr>
          <w:rFonts w:ascii="Arial" w:hAnsi="Arial" w:cs="Arial"/>
          <w:b/>
          <w:bCs/>
        </w:rPr>
        <w:t>4</w:t>
      </w:r>
    </w:p>
    <w:p w14:paraId="11AC1698" w14:textId="77777777" w:rsidR="00A97098" w:rsidRDefault="00A97098">
      <w:pPr>
        <w:jc w:val="center"/>
        <w:rPr>
          <w:b/>
          <w:bCs/>
        </w:rPr>
      </w:pPr>
    </w:p>
    <w:p w14:paraId="11EB7DF1" w14:textId="278FC169" w:rsidR="00A97098" w:rsidRDefault="00A97098" w:rsidP="002E744A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0A739D">
        <w:t>Obec Nová Buková</w:t>
      </w:r>
      <w:r>
        <w:t xml:space="preserve"> tuto „Výroční zprávu za rok </w:t>
      </w:r>
      <w:r w:rsidR="00423B2A">
        <w:t>20</w:t>
      </w:r>
      <w:r w:rsidR="002A5C06">
        <w:t>2</w:t>
      </w:r>
      <w:r w:rsidR="004B1FB2">
        <w:t>4</w:t>
      </w:r>
      <w:r>
        <w:t>“.</w:t>
      </w:r>
    </w:p>
    <w:p w14:paraId="124B4D49" w14:textId="77777777" w:rsidR="00A97098" w:rsidRDefault="00A97098" w:rsidP="002E744A">
      <w:pPr>
        <w:pStyle w:val="Nadpis1"/>
        <w:jc w:val="both"/>
        <w:rPr>
          <w:sz w:val="20"/>
        </w:rPr>
      </w:pPr>
      <w:r>
        <w:rPr>
          <w:sz w:val="20"/>
        </w:rPr>
        <w:t xml:space="preserve"> </w:t>
      </w:r>
    </w:p>
    <w:p w14:paraId="6DE0AEFA" w14:textId="77777777"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557"/>
        <w:gridCol w:w="3013"/>
      </w:tblGrid>
      <w:tr w:rsidR="00A97098" w14:paraId="4E95D05F" w14:textId="77777777">
        <w:tc>
          <w:tcPr>
            <w:tcW w:w="496" w:type="dxa"/>
          </w:tcPr>
          <w:p w14:paraId="5FA59545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14:paraId="6E5C59FF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14:paraId="67F574FC" w14:textId="5E0C38E6" w:rsidR="00A97098" w:rsidRDefault="004B1FB2" w:rsidP="000457DD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97098" w14:paraId="5CEE4752" w14:textId="77777777">
        <w:tc>
          <w:tcPr>
            <w:tcW w:w="496" w:type="dxa"/>
          </w:tcPr>
          <w:p w14:paraId="6467AAC5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14:paraId="780F34B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14:paraId="7A670315" w14:textId="7FE50BE3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79AFC374" w14:textId="77777777">
        <w:tc>
          <w:tcPr>
            <w:tcW w:w="496" w:type="dxa"/>
          </w:tcPr>
          <w:p w14:paraId="3C32F705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14:paraId="0A3B59AE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14:paraId="21EC1A0A" w14:textId="2EBEE92F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606380E4" w14:textId="77777777">
        <w:tc>
          <w:tcPr>
            <w:tcW w:w="496" w:type="dxa"/>
          </w:tcPr>
          <w:p w14:paraId="66EA2077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14:paraId="3EEC61A7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14:paraId="0D6B1724" w14:textId="5E34F555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7999874E" w14:textId="77777777">
        <w:tc>
          <w:tcPr>
            <w:tcW w:w="496" w:type="dxa"/>
          </w:tcPr>
          <w:p w14:paraId="6454893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14:paraId="1A21BDE8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1B7F3178" w14:textId="1AA90578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450C08BE" w14:textId="77777777">
        <w:tc>
          <w:tcPr>
            <w:tcW w:w="496" w:type="dxa"/>
          </w:tcPr>
          <w:p w14:paraId="11E8BCD1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14:paraId="28A04C9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14:paraId="28A7B65E" w14:textId="752D88DD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7EF48149" w14:textId="77777777">
        <w:tc>
          <w:tcPr>
            <w:tcW w:w="496" w:type="dxa"/>
          </w:tcPr>
          <w:p w14:paraId="79B83DA2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14:paraId="2C215D2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17003B6D" w14:textId="68A784BA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13A7DF7D" w14:textId="77777777">
        <w:tc>
          <w:tcPr>
            <w:tcW w:w="496" w:type="dxa"/>
          </w:tcPr>
          <w:p w14:paraId="0510D2A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14:paraId="716EBB6A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14:paraId="4018D4C8" w14:textId="590A9ECC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A35884B" w14:textId="77777777" w:rsidR="00A97098" w:rsidRDefault="00A97098">
      <w:pPr>
        <w:jc w:val="both"/>
        <w:rPr>
          <w:sz w:val="20"/>
        </w:rPr>
      </w:pPr>
    </w:p>
    <w:p w14:paraId="62BA5C77" w14:textId="77777777" w:rsidR="0008786E" w:rsidRPr="0008786E" w:rsidRDefault="0008786E" w:rsidP="002E744A">
      <w:pPr>
        <w:jc w:val="both"/>
        <w:rPr>
          <w:rFonts w:cs="Arial"/>
          <w:sz w:val="20"/>
        </w:rPr>
      </w:pPr>
      <w:r w:rsidRPr="0008786E">
        <w:rPr>
          <w:rFonts w:cs="Arial"/>
          <w:sz w:val="20"/>
        </w:rPr>
        <w:t>Dle § 17 zákona mohou povinné subjekty v souvislosti s poskytováním informací požadovat finanční úhradu, a to do výše, která nesmí přesáhnout náklady s vyřízením žádosti spojenými.</w:t>
      </w:r>
    </w:p>
    <w:p w14:paraId="227A3C6A" w14:textId="77777777" w:rsidR="004A41D2" w:rsidRPr="004A41D2" w:rsidRDefault="002B3DBD" w:rsidP="002E744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A41D2" w:rsidRPr="004A41D2">
        <w:rPr>
          <w:rFonts w:ascii="Arial" w:hAnsi="Arial" w:cs="Arial"/>
          <w:sz w:val="20"/>
          <w:szCs w:val="20"/>
        </w:rPr>
        <w:t>a poskytování informací</w:t>
      </w:r>
      <w:r w:rsidR="004A41D2">
        <w:rPr>
          <w:rFonts w:ascii="Arial" w:hAnsi="Arial" w:cs="Arial"/>
          <w:sz w:val="20"/>
          <w:szCs w:val="20"/>
        </w:rPr>
        <w:t xml:space="preserve"> </w:t>
      </w:r>
      <w:r w:rsidR="004A41D2" w:rsidRPr="004A41D2">
        <w:rPr>
          <w:rFonts w:ascii="Arial" w:hAnsi="Arial" w:cs="Arial"/>
          <w:sz w:val="20"/>
          <w:szCs w:val="20"/>
        </w:rPr>
        <w:t>za písemně podané žádosti</w:t>
      </w:r>
      <w:r>
        <w:rPr>
          <w:rFonts w:ascii="Arial" w:hAnsi="Arial" w:cs="Arial"/>
          <w:sz w:val="20"/>
          <w:szCs w:val="20"/>
        </w:rPr>
        <w:t xml:space="preserve"> nebyl vybrán žádný poplatek.</w:t>
      </w:r>
      <w:r w:rsidR="004A41D2" w:rsidRPr="004A41D2">
        <w:rPr>
          <w:rFonts w:ascii="Arial" w:hAnsi="Arial" w:cs="Arial"/>
          <w:sz w:val="20"/>
          <w:szCs w:val="20"/>
        </w:rPr>
        <w:t xml:space="preserve"> </w:t>
      </w:r>
    </w:p>
    <w:p w14:paraId="466C79A9" w14:textId="77777777" w:rsidR="004A41D2" w:rsidRDefault="004A41D2" w:rsidP="002E744A">
      <w:pPr>
        <w:jc w:val="both"/>
        <w:rPr>
          <w:sz w:val="20"/>
        </w:rPr>
      </w:pPr>
    </w:p>
    <w:p w14:paraId="4A84295A" w14:textId="77777777" w:rsidR="00F8476D" w:rsidRPr="00F8476D" w:rsidRDefault="00F8476D" w:rsidP="002E744A">
      <w:pPr>
        <w:jc w:val="both"/>
        <w:rPr>
          <w:rFonts w:cs="Arial"/>
          <w:sz w:val="20"/>
        </w:rPr>
      </w:pPr>
      <w:r w:rsidRPr="00F8476D">
        <w:rPr>
          <w:rFonts w:cs="Arial"/>
          <w:sz w:val="20"/>
        </w:rPr>
        <w:t>Po</w:t>
      </w:r>
      <w:r w:rsidR="004A41D2">
        <w:rPr>
          <w:rFonts w:cs="Arial"/>
          <w:sz w:val="20"/>
        </w:rPr>
        <w:t>kud jsou po</w:t>
      </w:r>
      <w:r w:rsidRPr="00F8476D">
        <w:rPr>
          <w:rFonts w:cs="Arial"/>
          <w:sz w:val="20"/>
        </w:rPr>
        <w:t>dané ústní nebo telefonické žádosti o poskytnutí informace</w:t>
      </w:r>
      <w:r w:rsidR="001B1468">
        <w:rPr>
          <w:rFonts w:cs="Arial"/>
          <w:sz w:val="20"/>
        </w:rPr>
        <w:t xml:space="preserve"> vyřízeny bezprostředně </w:t>
      </w:r>
      <w:r w:rsidR="00736D4E">
        <w:rPr>
          <w:rFonts w:cs="Arial"/>
          <w:sz w:val="20"/>
        </w:rPr>
        <w:br/>
      </w:r>
      <w:r w:rsidR="001B1468">
        <w:rPr>
          <w:rFonts w:cs="Arial"/>
          <w:sz w:val="20"/>
        </w:rPr>
        <w:t>s</w:t>
      </w:r>
      <w:r w:rsidRPr="00F8476D">
        <w:rPr>
          <w:rFonts w:cs="Arial"/>
          <w:sz w:val="20"/>
        </w:rPr>
        <w:t xml:space="preserve"> žadatelem ústn</w:t>
      </w:r>
      <w:r w:rsidR="00842FFD">
        <w:rPr>
          <w:rFonts w:cs="Arial"/>
          <w:sz w:val="20"/>
        </w:rPr>
        <w:t>í formou</w:t>
      </w:r>
      <w:r w:rsidRPr="00F8476D">
        <w:rPr>
          <w:rFonts w:cs="Arial"/>
          <w:sz w:val="20"/>
        </w:rPr>
        <w:t xml:space="preserve">, nejsou evidovány a není uplatňován žádný poplatek. </w:t>
      </w:r>
    </w:p>
    <w:p w14:paraId="4B333D2F" w14:textId="77777777" w:rsidR="00A97098" w:rsidRDefault="00A97098" w:rsidP="002E744A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14:paraId="07BF059A" w14:textId="77777777" w:rsidR="005C164E" w:rsidRDefault="005C164E" w:rsidP="002E744A">
      <w:pPr>
        <w:jc w:val="both"/>
        <w:rPr>
          <w:sz w:val="20"/>
        </w:rPr>
      </w:pPr>
    </w:p>
    <w:p w14:paraId="46468A09" w14:textId="77777777" w:rsidR="005C164E" w:rsidRDefault="005C164E" w:rsidP="002E744A">
      <w:pPr>
        <w:jc w:val="both"/>
        <w:rPr>
          <w:sz w:val="20"/>
        </w:rPr>
      </w:pPr>
      <w:r>
        <w:rPr>
          <w:sz w:val="20"/>
        </w:rPr>
        <w:t>Informace jsou občanům sdělovány n</w:t>
      </w:r>
      <w:r w:rsidR="002E744A">
        <w:rPr>
          <w:sz w:val="20"/>
        </w:rPr>
        <w:t xml:space="preserve">a zasedáních zastupitelstva </w:t>
      </w:r>
      <w:r w:rsidR="00423B2A">
        <w:rPr>
          <w:sz w:val="20"/>
        </w:rPr>
        <w:t>obce</w:t>
      </w:r>
      <w:r>
        <w:rPr>
          <w:sz w:val="20"/>
        </w:rPr>
        <w:t>, prostřednic</w:t>
      </w:r>
      <w:r w:rsidR="002E744A">
        <w:rPr>
          <w:sz w:val="20"/>
        </w:rPr>
        <w:t xml:space="preserve">tvím </w:t>
      </w:r>
      <w:r w:rsidR="00423B2A">
        <w:rPr>
          <w:sz w:val="20"/>
        </w:rPr>
        <w:t xml:space="preserve">kamenné </w:t>
      </w:r>
      <w:r w:rsidR="002E744A">
        <w:rPr>
          <w:sz w:val="20"/>
        </w:rPr>
        <w:t xml:space="preserve">úřední desky </w:t>
      </w:r>
      <w:r w:rsidR="00423B2A">
        <w:rPr>
          <w:sz w:val="20"/>
        </w:rPr>
        <w:t xml:space="preserve">v obci, webových stránek </w:t>
      </w:r>
      <w:r>
        <w:rPr>
          <w:sz w:val="20"/>
        </w:rPr>
        <w:t>a jinými způsoby.</w:t>
      </w:r>
    </w:p>
    <w:p w14:paraId="1B2A51BD" w14:textId="77777777" w:rsidR="005C164E" w:rsidRDefault="005C164E" w:rsidP="002E744A">
      <w:pPr>
        <w:jc w:val="both"/>
        <w:rPr>
          <w:sz w:val="20"/>
        </w:rPr>
      </w:pPr>
    </w:p>
    <w:p w14:paraId="418E8AAA" w14:textId="77777777" w:rsidR="00A97098" w:rsidRDefault="00A97098" w:rsidP="002E744A">
      <w:pPr>
        <w:jc w:val="both"/>
        <w:rPr>
          <w:sz w:val="20"/>
        </w:rPr>
      </w:pPr>
    </w:p>
    <w:p w14:paraId="146A6EC8" w14:textId="77777777" w:rsidR="002E744A" w:rsidRDefault="00AE437C" w:rsidP="002E744A">
      <w:pPr>
        <w:spacing w:after="240"/>
        <w:jc w:val="both"/>
        <w:rPr>
          <w:rFonts w:cs="Arial"/>
          <w:sz w:val="20"/>
        </w:rPr>
      </w:pPr>
      <w:r w:rsidRPr="00AE437C">
        <w:rPr>
          <w:rFonts w:cs="Arial"/>
          <w:sz w:val="20"/>
        </w:rPr>
        <w:t>Výroční zpráva bude zveřejněna na kamenné úřední desce obecního úř</w:t>
      </w:r>
      <w:r w:rsidR="002E744A">
        <w:rPr>
          <w:rFonts w:cs="Arial"/>
          <w:sz w:val="20"/>
        </w:rPr>
        <w:t xml:space="preserve">adu a v elektronické podobě na </w:t>
      </w:r>
      <w:r w:rsidRPr="00AE437C">
        <w:rPr>
          <w:rFonts w:cs="Arial"/>
          <w:sz w:val="20"/>
        </w:rPr>
        <w:t>webov</w:t>
      </w:r>
      <w:r w:rsidR="00CB2A3C">
        <w:rPr>
          <w:rFonts w:cs="Arial"/>
          <w:sz w:val="20"/>
        </w:rPr>
        <w:t>ých stránkách</w:t>
      </w:r>
      <w:r w:rsidR="001B6DB5">
        <w:rPr>
          <w:rFonts w:cs="Arial"/>
          <w:sz w:val="20"/>
        </w:rPr>
        <w:t xml:space="preserve"> obce</w:t>
      </w:r>
      <w:r w:rsidRPr="00AE437C">
        <w:rPr>
          <w:rFonts w:cs="Arial"/>
          <w:sz w:val="20"/>
        </w:rPr>
        <w:t>.</w:t>
      </w:r>
    </w:p>
    <w:p w14:paraId="5228AC06" w14:textId="77777777" w:rsidR="00AE437C" w:rsidRPr="00AE437C" w:rsidRDefault="00AE437C" w:rsidP="002E744A">
      <w:pPr>
        <w:spacing w:after="240"/>
        <w:jc w:val="both"/>
        <w:rPr>
          <w:rFonts w:cs="Arial"/>
          <w:sz w:val="20"/>
        </w:rPr>
      </w:pPr>
      <w:r w:rsidRPr="00AE437C">
        <w:rPr>
          <w:rFonts w:cs="Arial"/>
          <w:sz w:val="20"/>
        </w:rPr>
        <w:t xml:space="preserve"> </w:t>
      </w:r>
      <w:r w:rsidRPr="00AE437C">
        <w:rPr>
          <w:rFonts w:cs="Arial"/>
          <w:sz w:val="20"/>
        </w:rPr>
        <w:br/>
      </w:r>
    </w:p>
    <w:p w14:paraId="7D5C32F3" w14:textId="77777777" w:rsidR="00A97098" w:rsidRDefault="00A97098">
      <w:pPr>
        <w:jc w:val="both"/>
        <w:rPr>
          <w:sz w:val="20"/>
        </w:rPr>
      </w:pPr>
    </w:p>
    <w:p w14:paraId="551B8D23" w14:textId="77777777" w:rsidR="00A97098" w:rsidRDefault="00A97098">
      <w:pPr>
        <w:jc w:val="both"/>
        <w:rPr>
          <w:sz w:val="20"/>
        </w:rPr>
      </w:pPr>
    </w:p>
    <w:p w14:paraId="1D02511B" w14:textId="25058FFE" w:rsidR="00A97098" w:rsidRDefault="002B3DBD">
      <w:pPr>
        <w:jc w:val="both"/>
        <w:rPr>
          <w:sz w:val="20"/>
        </w:rPr>
      </w:pPr>
      <w:r>
        <w:rPr>
          <w:sz w:val="20"/>
        </w:rPr>
        <w:t>V</w:t>
      </w:r>
      <w:r w:rsidR="00423B2A">
        <w:rPr>
          <w:sz w:val="20"/>
        </w:rPr>
        <w:t xml:space="preserve"> Nové </w:t>
      </w:r>
      <w:r w:rsidR="00450253">
        <w:rPr>
          <w:sz w:val="20"/>
        </w:rPr>
        <w:t xml:space="preserve">Bukové dne </w:t>
      </w:r>
      <w:r w:rsidR="007B4FB3">
        <w:rPr>
          <w:sz w:val="20"/>
        </w:rPr>
        <w:t>3</w:t>
      </w:r>
      <w:r w:rsidR="00450253">
        <w:rPr>
          <w:sz w:val="20"/>
        </w:rPr>
        <w:t>.</w:t>
      </w:r>
      <w:r w:rsidR="00A51167">
        <w:rPr>
          <w:sz w:val="20"/>
        </w:rPr>
        <w:t xml:space="preserve"> </w:t>
      </w:r>
      <w:r w:rsidR="0048380E">
        <w:rPr>
          <w:sz w:val="20"/>
        </w:rPr>
        <w:t>1</w:t>
      </w:r>
      <w:r w:rsidR="002476C6">
        <w:rPr>
          <w:sz w:val="20"/>
        </w:rPr>
        <w:t>.</w:t>
      </w:r>
      <w:r w:rsidR="00A51167">
        <w:rPr>
          <w:sz w:val="20"/>
        </w:rPr>
        <w:t xml:space="preserve"> </w:t>
      </w:r>
      <w:r w:rsidR="000457DD">
        <w:rPr>
          <w:sz w:val="20"/>
        </w:rPr>
        <w:t>202</w:t>
      </w:r>
      <w:r w:rsidR="004B1FB2">
        <w:rPr>
          <w:sz w:val="20"/>
        </w:rPr>
        <w:t>5</w:t>
      </w:r>
    </w:p>
    <w:p w14:paraId="7CEE4708" w14:textId="77777777" w:rsidR="002B3DBD" w:rsidRDefault="002B3DBD">
      <w:pPr>
        <w:jc w:val="both"/>
        <w:rPr>
          <w:sz w:val="20"/>
        </w:rPr>
      </w:pPr>
    </w:p>
    <w:p w14:paraId="5C27F005" w14:textId="77777777" w:rsidR="002B3DBD" w:rsidRDefault="002B3DBD">
      <w:pPr>
        <w:jc w:val="both"/>
        <w:rPr>
          <w:sz w:val="20"/>
        </w:rPr>
      </w:pPr>
    </w:p>
    <w:p w14:paraId="032FE23C" w14:textId="77777777" w:rsidR="002B3DBD" w:rsidRDefault="001B3A93">
      <w:pPr>
        <w:jc w:val="both"/>
        <w:rPr>
          <w:sz w:val="20"/>
        </w:rPr>
      </w:pPr>
      <w:r>
        <w:rPr>
          <w:sz w:val="20"/>
        </w:rPr>
        <w:t>Ing. Pavel Tunkl</w:t>
      </w:r>
    </w:p>
    <w:p w14:paraId="5F06D948" w14:textId="77777777" w:rsidR="002B3DBD" w:rsidRDefault="000A739D">
      <w:pPr>
        <w:jc w:val="both"/>
        <w:rPr>
          <w:sz w:val="20"/>
        </w:rPr>
      </w:pPr>
      <w:r>
        <w:rPr>
          <w:sz w:val="20"/>
        </w:rPr>
        <w:t>s</w:t>
      </w:r>
      <w:r w:rsidR="00423B2A">
        <w:rPr>
          <w:sz w:val="20"/>
        </w:rPr>
        <w:t>tarosta obce Nová Buková</w:t>
      </w:r>
    </w:p>
    <w:p w14:paraId="24CA95EC" w14:textId="77777777" w:rsidR="00A97098" w:rsidRDefault="00A97098">
      <w:pPr>
        <w:jc w:val="both"/>
        <w:rPr>
          <w:sz w:val="20"/>
        </w:rPr>
      </w:pPr>
    </w:p>
    <w:sectPr w:rsidR="00A97098" w:rsidSect="00751CC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973676">
    <w:abstractNumId w:val="0"/>
  </w:num>
  <w:num w:numId="2" w16cid:durableId="147976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C6"/>
    <w:rsid w:val="00021682"/>
    <w:rsid w:val="000457DD"/>
    <w:rsid w:val="0008786E"/>
    <w:rsid w:val="000A739D"/>
    <w:rsid w:val="000B5779"/>
    <w:rsid w:val="000D7568"/>
    <w:rsid w:val="00136CC4"/>
    <w:rsid w:val="00180153"/>
    <w:rsid w:val="001B1468"/>
    <w:rsid w:val="001B3A93"/>
    <w:rsid w:val="001B6DB5"/>
    <w:rsid w:val="00226B6E"/>
    <w:rsid w:val="002476C6"/>
    <w:rsid w:val="002A5C06"/>
    <w:rsid w:val="002B3DBD"/>
    <w:rsid w:val="002C7852"/>
    <w:rsid w:val="002E744A"/>
    <w:rsid w:val="002F7D7C"/>
    <w:rsid w:val="00423B2A"/>
    <w:rsid w:val="00450253"/>
    <w:rsid w:val="0048380E"/>
    <w:rsid w:val="004A41D2"/>
    <w:rsid w:val="004B0BA7"/>
    <w:rsid w:val="004B1FB2"/>
    <w:rsid w:val="0051733D"/>
    <w:rsid w:val="005807E4"/>
    <w:rsid w:val="00595079"/>
    <w:rsid w:val="005C164E"/>
    <w:rsid w:val="005D3965"/>
    <w:rsid w:val="006043CE"/>
    <w:rsid w:val="006D4A66"/>
    <w:rsid w:val="00736D4E"/>
    <w:rsid w:val="00751CCD"/>
    <w:rsid w:val="007B4FB3"/>
    <w:rsid w:val="00824361"/>
    <w:rsid w:val="00842FFD"/>
    <w:rsid w:val="008B3E81"/>
    <w:rsid w:val="008C0901"/>
    <w:rsid w:val="009145CF"/>
    <w:rsid w:val="00934D80"/>
    <w:rsid w:val="009C6D79"/>
    <w:rsid w:val="00A51167"/>
    <w:rsid w:val="00A7529F"/>
    <w:rsid w:val="00A901F1"/>
    <w:rsid w:val="00A97098"/>
    <w:rsid w:val="00AE437C"/>
    <w:rsid w:val="00B32EE7"/>
    <w:rsid w:val="00CB2A3C"/>
    <w:rsid w:val="00D57D33"/>
    <w:rsid w:val="00DA08C6"/>
    <w:rsid w:val="00DC1B37"/>
    <w:rsid w:val="00ED19F2"/>
    <w:rsid w:val="00F6057A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0F22F"/>
  <w15:docId w15:val="{03636861-8795-44AA-9E8E-EEB83C6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CCD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51CCD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51CCD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Miroslav Švejda</cp:lastModifiedBy>
  <cp:revision>4</cp:revision>
  <cp:lastPrinted>2025-01-03T15:28:00Z</cp:lastPrinted>
  <dcterms:created xsi:type="dcterms:W3CDTF">2024-12-31T16:14:00Z</dcterms:created>
  <dcterms:modified xsi:type="dcterms:W3CDTF">2025-01-03T15:28:00Z</dcterms:modified>
</cp:coreProperties>
</file>